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entury Gothic" w:hAnsi="Century Gothic"/>
          <w:b/>
          <w:b/>
          <w:color w:val="FF0000"/>
          <w:sz w:val="36"/>
          <w:szCs w:val="36"/>
        </w:rPr>
      </w:pPr>
      <w:r>
        <w:rPr>
          <w:rFonts w:ascii="Century Gothic" w:hAnsi="Century Gothic"/>
          <w:b/>
          <w:color w:val="FF0000"/>
          <w:sz w:val="36"/>
          <w:szCs w:val="36"/>
        </w:rPr>
        <w:t>Press Release</w:t>
      </w:r>
    </w:p>
    <w:p>
      <w:pPr>
        <w:pStyle w:val="Normal"/>
        <w:jc w:val="right"/>
        <w:rPr>
          <w:rFonts w:ascii="Century Gothic" w:hAnsi="Century Gothic"/>
        </w:rPr>
      </w:pPr>
      <w:r>
        <w:rPr>
          <w:rFonts w:ascii="Century Gothic" w:hAnsi="Century Gothic"/>
        </w:rPr>
        <w:t xml:space="preserve">           </w:t>
      </w:r>
      <w:r>
        <w:rPr>
          <w:rFonts w:ascii="Century Gothic" w:hAnsi="Century Gothic"/>
        </w:rPr>
        <w:t>10 August 2020</w:t>
      </w:r>
    </w:p>
    <w:p>
      <w:pPr>
        <w:pStyle w:val="Normal"/>
        <w:jc w:val="center"/>
        <w:rPr>
          <w:rFonts w:ascii="Century Gothic" w:hAnsi="Century Gothic"/>
          <w:b/>
          <w:b/>
          <w:color w:val="C00000"/>
          <w:sz w:val="30"/>
          <w:szCs w:val="30"/>
        </w:rPr>
      </w:pPr>
      <w:r>
        <w:rPr>
          <w:rFonts w:ascii="Century Gothic" w:hAnsi="Century Gothic"/>
          <w:b/>
          <w:color w:val="C00000"/>
          <w:sz w:val="30"/>
          <w:szCs w:val="30"/>
        </w:rPr>
        <w:t>East Yorkshire’s first luxury bike buses arrive on the region’s roads</w:t>
      </w:r>
    </w:p>
    <w:p>
      <w:pPr>
        <w:pStyle w:val="Normal"/>
        <w:spacing w:lineRule="auto" w:line="240" w:beforeAutospacing="1" w:afterAutospacing="1"/>
        <w:rPr>
          <w:rFonts w:ascii="Century Gothic" w:hAnsi="Century Gothic"/>
        </w:rPr>
      </w:pPr>
      <w:r>
        <w:rPr>
          <w:rFonts w:ascii="Century Gothic" w:hAnsi="Century Gothic"/>
        </w:rPr>
        <w:t>Hull and East Yorkshire will become one of the first areas in the country to have bike-friendly buses, in a £2m investment by one of the region’s leading public transport operators.</w:t>
      </w:r>
    </w:p>
    <w:p>
      <w:pPr>
        <w:pStyle w:val="Normal"/>
        <w:spacing w:lineRule="auto" w:line="240" w:beforeAutospacing="1" w:afterAutospacing="1"/>
        <w:rPr>
          <w:rFonts w:ascii="Century Gothic" w:hAnsi="Century Gothic"/>
        </w:rPr>
      </w:pPr>
      <w:r>
        <w:rPr>
          <w:rFonts w:ascii="Century Gothic" w:hAnsi="Century Gothic"/>
        </w:rPr>
        <w:t>Bus company East Yorkshire has bought eight state of the art, environmentally friendly new double decker buses, costing £260,000 each, all of which have special racks to carry bikes on board.</w:t>
      </w:r>
    </w:p>
    <w:p>
      <w:pPr>
        <w:pStyle w:val="Normal"/>
        <w:spacing w:lineRule="auto" w:line="240" w:beforeAutospacing="1" w:afterAutospacing="1"/>
        <w:rPr>
          <w:rFonts w:ascii="Century Gothic" w:hAnsi="Century Gothic"/>
        </w:rPr>
      </w:pPr>
      <w:r>
        <w:rPr>
          <w:rFonts w:ascii="Century Gothic" w:hAnsi="Century Gothic"/>
        </w:rPr>
        <w:t>From 10 August the cycle-friendly buses will be rolled out onto the company’s flagship X46 &amp; 45 routes between Hull, Beverley, Market Weighton, Pocklington and York, and between Bridlington, Driffield and York, with travellers able to bring their bike along for free.</w:t>
      </w:r>
    </w:p>
    <w:p>
      <w:pPr>
        <w:pStyle w:val="Normal"/>
        <w:spacing w:lineRule="auto" w:line="240" w:beforeAutospacing="1" w:afterAutospacing="1"/>
        <w:rPr>
          <w:rFonts w:ascii="Century Gothic" w:hAnsi="Century Gothic"/>
        </w:rPr>
      </w:pPr>
      <w:r>
        <w:rPr>
          <w:rFonts w:ascii="Century Gothic" w:hAnsi="Century Gothic"/>
        </w:rPr>
        <w:t>As well as being good news for cyclists, the buses also have everything you need for an enjoyable journey, including wi-fi, USB and wireless chargers, tables, next stop announcements and luxury interiors.</w:t>
      </w:r>
    </w:p>
    <w:p>
      <w:pPr>
        <w:pStyle w:val="Normal"/>
        <w:spacing w:lineRule="auto" w:line="240" w:beforeAutospacing="1" w:afterAutospacing="1"/>
        <w:rPr>
          <w:rFonts w:ascii="Century Gothic" w:hAnsi="Century Gothic"/>
        </w:rPr>
      </w:pPr>
      <w:r>
        <w:rPr>
          <w:rFonts w:ascii="Century Gothic" w:hAnsi="Century Gothic"/>
        </w:rPr>
        <w:t>And the company aren’t stopping there, as in another first for East Yorkshire buses, passengers will soon be able to stream media to their devices from an on-board entertainment system, which will make your commute go by in a flash.</w:t>
      </w:r>
    </w:p>
    <w:p>
      <w:pPr>
        <w:pStyle w:val="Normal"/>
        <w:spacing w:lineRule="auto" w:line="240" w:beforeAutospacing="1" w:afterAutospacing="1"/>
        <w:rPr>
          <w:rFonts w:ascii="Century Gothic" w:hAnsi="Century Gothic"/>
        </w:rPr>
      </w:pPr>
      <w:r>
        <w:rPr>
          <w:rFonts w:ascii="Century Gothic" w:hAnsi="Century Gothic"/>
        </w:rPr>
        <w:t>Ben Gilligan, East Yorkshire’s Area Director, said that the new buses are designed to make travelling a pleasure.</w:t>
      </w:r>
    </w:p>
    <w:p>
      <w:pPr>
        <w:pStyle w:val="Normal"/>
        <w:spacing w:lineRule="auto" w:line="240" w:beforeAutospacing="1" w:afterAutospacing="1"/>
        <w:rPr>
          <w:rFonts w:ascii="Century Gothic" w:hAnsi="Century Gothic"/>
        </w:rPr>
      </w:pPr>
      <w:r>
        <w:rPr>
          <w:rFonts w:ascii="Century Gothic" w:hAnsi="Century Gothic"/>
        </w:rPr>
        <w:t>“</w:t>
      </w:r>
      <w:r>
        <w:rPr>
          <w:rFonts w:ascii="Century Gothic" w:hAnsi="Century Gothic"/>
        </w:rPr>
        <w:t>When we ordered the new buses, we wanted to make sure they had everything passengers wanted,” he said.  “The technology on board means people can make the most of the time they spend on the bus, whether that’s working, catching up on the latest shows, or simply sitting back in our comfortable seats and enjoying the view.”</w:t>
      </w:r>
    </w:p>
    <w:p>
      <w:pPr>
        <w:pStyle w:val="Normal"/>
        <w:spacing w:lineRule="auto" w:line="240" w:beforeAutospacing="1" w:afterAutospacing="1"/>
        <w:rPr>
          <w:rFonts w:ascii="Century Gothic" w:hAnsi="Century Gothic"/>
        </w:rPr>
      </w:pPr>
      <w:r>
        <w:rPr>
          <w:rFonts w:ascii="Century Gothic" w:hAnsi="Century Gothic"/>
        </w:rPr>
        <w:t>“</w:t>
      </w:r>
      <w:r>
        <w:rPr>
          <w:rFonts w:ascii="Century Gothic" w:hAnsi="Century Gothic"/>
        </w:rPr>
        <w:t>At the moment, everyone’s talking about getting active, so the ability to bring your bike along is a game changer.  It opens up huge possibilities for both commuters and those who cycle for fun to make the most of the endless opportunities for cycling in our amazing part of the country.”</w:t>
      </w:r>
    </w:p>
    <w:p>
      <w:pPr>
        <w:pStyle w:val="Normal"/>
        <w:spacing w:lineRule="auto" w:line="240" w:beforeAutospacing="1" w:afterAutospacing="1"/>
        <w:rPr>
          <w:rFonts w:ascii="Century Gothic" w:hAnsi="Century Gothic"/>
        </w:rPr>
      </w:pPr>
      <w:r>
        <w:rPr>
          <w:rFonts w:ascii="Century Gothic" w:hAnsi="Century Gothic"/>
        </w:rPr>
        <w:t>As well as the latest advancements in customer comfort, the buses are also safer and greener than ever before, with cameras in place of wing mirrors to avoid blind spots, and the latest low emission engines.  Passengers can pay using contactless or app tickets, and can even buy add-on tickets for the York Sightseeing Buses or to travel on to places such as Leeds using the CityZap and Coastliner services.</w:t>
      </w:r>
    </w:p>
    <w:p>
      <w:pPr>
        <w:pStyle w:val="Normal"/>
        <w:spacing w:lineRule="auto" w:line="240" w:beforeAutospacing="1" w:afterAutospacing="1"/>
        <w:rPr>
          <w:rFonts w:ascii="Century Gothic" w:hAnsi="Century Gothic"/>
        </w:rPr>
      </w:pPr>
      <w:r>
        <w:rPr>
          <w:rFonts w:ascii="Century Gothic" w:hAnsi="Century Gothic"/>
        </w:rPr>
        <w:t xml:space="preserve">Find out more about the new buses by visiting the East Yorkshire website at </w:t>
      </w:r>
      <w:r>
        <w:rPr>
          <w:rStyle w:val="InternetLink"/>
          <w:rFonts w:ascii="Century Gothic" w:hAnsi="Century Gothic"/>
        </w:rPr>
        <w:t>www.eastyorkshirebuses.co.uk</w:t>
      </w:r>
    </w:p>
    <w:p>
      <w:pPr>
        <w:pStyle w:val="Normal"/>
        <w:jc w:val="both"/>
        <w:rPr>
          <w:rFonts w:ascii="Century Gothic" w:hAnsi="Century Gothic"/>
        </w:rPr>
      </w:pPr>
      <w:r>
        <w:rPr>
          <w:rFonts w:ascii="Century Gothic" w:hAnsi="Century Gothic"/>
        </w:rPr>
        <w:t>ENDS</w:t>
      </w:r>
    </w:p>
    <w:p>
      <w:pPr>
        <w:pStyle w:val="Normal"/>
        <w:jc w:val="both"/>
        <w:rPr>
          <w:rFonts w:ascii="Century Gothic" w:hAnsi="Century Gothic"/>
        </w:rPr>
      </w:pPr>
      <w:r>
        <w:rPr>
          <w:rFonts w:ascii="Century Gothic" w:hAnsi="Century Gothic"/>
        </w:rPr>
        <w:t>Issued by</w:t>
      </w:r>
    </w:p>
    <w:p>
      <w:pPr>
        <w:pStyle w:val="Normal"/>
        <w:jc w:val="both"/>
        <w:rPr>
          <w:rFonts w:ascii="Century Gothic" w:hAnsi="Century Gothic"/>
        </w:rPr>
      </w:pPr>
      <w:r>
        <w:rPr>
          <w:rFonts w:ascii="Century Gothic" w:hAnsi="Century Gothic"/>
        </w:rPr>
        <w:t>Claire Robinson</w:t>
      </w:r>
    </w:p>
    <w:p>
      <w:pPr>
        <w:pStyle w:val="Normal"/>
        <w:jc w:val="both"/>
        <w:rPr>
          <w:rFonts w:ascii="Century Gothic" w:hAnsi="Century Gothic"/>
        </w:rPr>
      </w:pPr>
      <w:r>
        <w:rPr>
          <w:rFonts w:ascii="Century Gothic" w:hAnsi="Century Gothic"/>
        </w:rPr>
        <w:t>Marketing Manager</w:t>
      </w:r>
    </w:p>
    <w:p>
      <w:pPr>
        <w:pStyle w:val="Normal"/>
        <w:jc w:val="both"/>
        <w:rPr>
          <w:rFonts w:ascii="Century Gothic" w:hAnsi="Century Gothic"/>
        </w:rPr>
      </w:pPr>
      <w:r>
        <w:rPr>
          <w:rFonts w:ascii="Century Gothic" w:hAnsi="Century Gothic"/>
        </w:rPr>
        <w:t>East Yorkshire</w:t>
      </w:r>
    </w:p>
    <w:p>
      <w:pPr>
        <w:pStyle w:val="Normal"/>
        <w:jc w:val="both"/>
        <w:rPr>
          <w:rFonts w:ascii="Century Gothic" w:hAnsi="Century Gothic"/>
        </w:rPr>
      </w:pPr>
      <w:r>
        <w:rPr>
          <w:rFonts w:ascii="Century Gothic" w:hAnsi="Century Gothic"/>
        </w:rPr>
        <w:t>10 August 2020</w:t>
      </w:r>
    </w:p>
    <w:p>
      <w:pPr>
        <w:pStyle w:val="Normal"/>
        <w:jc w:val="both"/>
        <w:rPr>
          <w:rFonts w:ascii="Century Gothic" w:hAnsi="Century Gothic"/>
        </w:rPr>
      </w:pPr>
      <w:r>
        <w:rPr>
          <w:rFonts w:ascii="Century Gothic" w:hAnsi="Century Gothic"/>
        </w:rPr>
        <w:t>Claire.Robinson@eastyorkshirebuses.co.uk / 07711 900865</w:t>
      </w:r>
    </w:p>
    <w:p>
      <w:pPr>
        <w:pStyle w:val="Normal"/>
        <w:jc w:val="both"/>
        <w:rPr>
          <w:rFonts w:ascii="Century Gothic" w:hAnsi="Century Gothic"/>
        </w:rPr>
      </w:pPr>
      <w:r>
        <w:rPr>
          <w:rFonts w:ascii="Century Gothic" w:hAnsi="Century Gothic"/>
        </w:rPr>
        <w:t>An image of a new bus, plus a picture of a bike on board, are attached.</w:t>
      </w:r>
    </w:p>
    <w:p>
      <w:pPr>
        <w:pStyle w:val="Normal"/>
        <w:jc w:val="both"/>
        <w:rPr/>
      </w:pPr>
      <w:r>
        <w:rPr>
          <w:rFonts w:ascii="Century Gothic" w:hAnsi="Century Gothic"/>
        </w:rPr>
        <w:t xml:space="preserve">A video showcasing the new buses is available here, for you to use/embed in your site if you wish: </w:t>
      </w:r>
      <w:hyperlink r:id="rId2">
        <w:r>
          <w:rPr>
            <w:rStyle w:val="InternetLink"/>
          </w:rPr>
          <w:t>https://www.youtube.com/watch?v=0BujMNBRDdE</w:t>
        </w:r>
      </w:hyperlink>
    </w:p>
    <w:p>
      <w:pPr>
        <w:pStyle w:val="Normal"/>
        <w:jc w:val="both"/>
        <w:rPr>
          <w:rFonts w:ascii="Century Gothic" w:hAnsi="Century Gothic"/>
        </w:rPr>
      </w:pPr>
      <w:r>
        <w:rPr>
          <w:rFonts w:ascii="Century Gothic" w:hAnsi="Century Gothic"/>
        </w:rPr>
      </w:r>
    </w:p>
    <w:p>
      <w:pPr>
        <w:pStyle w:val="Normal"/>
        <w:rPr>
          <w:rFonts w:ascii="Century Gothic" w:hAnsi="Century Gothic"/>
          <w:b/>
          <w:b/>
          <w:color w:val="C22E2E"/>
          <w:sz w:val="24"/>
        </w:rPr>
      </w:pPr>
      <w:r>
        <w:rPr>
          <w:rFonts w:ascii="Century Gothic" w:hAnsi="Century Gothic"/>
          <w:b/>
          <w:color w:val="C22E2E"/>
          <w:sz w:val="24"/>
        </w:rPr>
        <w:t>Note to editors:</w:t>
      </w:r>
    </w:p>
    <w:p>
      <w:pPr>
        <w:pStyle w:val="Normal"/>
        <w:rPr>
          <w:rFonts w:ascii="Century Gothic" w:hAnsi="Century Gothic"/>
        </w:rPr>
      </w:pPr>
      <w:r>
        <w:rPr>
          <w:rFonts w:ascii="Century Gothic" w:hAnsi="Century Gothic"/>
        </w:rPr>
        <w:t>The eight new buses are built by ADL at their factory in Scarborough, North Yorkshire, and have engines which conform to the latest Euro VI emission standards.  They will be running on Service X46 (Hull – Beverley – Market Weighton – Pocklington – York) and Service 45 (Bridlington – Driffield – Market Weighton – Pocklington – York) from 10 August 2020.</w:t>
      </w:r>
    </w:p>
    <w:p>
      <w:pPr>
        <w:pStyle w:val="Normal"/>
        <w:rPr>
          <w:rFonts w:ascii="Century Gothic" w:hAnsi="Century Gothic"/>
        </w:rPr>
      </w:pPr>
      <w:r>
        <w:rPr>
          <w:rFonts w:ascii="Century Gothic" w:hAnsi="Century Gothic"/>
        </w:rPr>
      </w:r>
    </w:p>
    <w:p>
      <w:pPr>
        <w:pStyle w:val="Normal"/>
        <w:rPr>
          <w:rFonts w:ascii="Century Gothic" w:hAnsi="Century Gothic"/>
          <w:b/>
          <w:b/>
          <w:color w:val="C22E2E"/>
          <w:sz w:val="24"/>
        </w:rPr>
      </w:pPr>
      <w:r>
        <w:rPr>
          <w:rFonts w:ascii="Century Gothic" w:hAnsi="Century Gothic"/>
          <w:b/>
          <w:color w:val="C22E2E"/>
          <w:sz w:val="24"/>
        </w:rPr>
        <w:t>About East Yorkshire</w:t>
      </w:r>
      <w:bookmarkStart w:id="0" w:name="_GoBack"/>
      <w:bookmarkEnd w:id="0"/>
    </w:p>
    <w:p>
      <w:pPr>
        <w:pStyle w:val="Normal"/>
        <w:rPr>
          <w:rFonts w:ascii="Century Gothic" w:hAnsi="Century Gothic"/>
        </w:rPr>
      </w:pPr>
      <w:r>
        <w:rPr>
          <w:rFonts w:ascii="Century Gothic" w:hAnsi="Century Gothic"/>
        </w:rPr>
        <w:t>East Yorkshire operates local bus services in and around Hull, East Yorkshire and into North Yorkshire.  The company, which was founded in 1926, became part of the Go-Ahead Group in 2018.</w:t>
      </w:r>
    </w:p>
    <w:p>
      <w:pPr>
        <w:pStyle w:val="Normal"/>
        <w:spacing w:before="0" w:after="160"/>
        <w:jc w:val="both"/>
        <w:rPr/>
      </w:pPr>
      <w:r>
        <w:rPr/>
      </w:r>
    </w:p>
    <w:sectPr>
      <w:headerReference w:type="default" r:id="rId3"/>
      <w:type w:val="nextPage"/>
      <w:pgSz w:w="11906" w:h="16838"/>
      <w:pgMar w:left="1276" w:right="1274" w:header="708" w:top="1350" w:footer="0" w:bottom="126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entury Gothic">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FF0000"/>
      </w:rPr>
    </w:pPr>
    <w:r>
      <w:rPr>
        <w:color w:val="FF0000"/>
      </w:rPr>
      <w:drawing>
        <wp:anchor behindDoc="1" distT="0" distB="0" distL="0" distR="0" simplePos="0" locked="0" layoutInCell="1" allowOverlap="1" relativeHeight="3">
          <wp:simplePos x="0" y="0"/>
          <wp:positionH relativeFrom="column">
            <wp:posOffset>3771265</wp:posOffset>
          </wp:positionH>
          <wp:positionV relativeFrom="paragraph">
            <wp:posOffset>-81915</wp:posOffset>
          </wp:positionV>
          <wp:extent cx="2199005" cy="390525"/>
          <wp:effectExtent l="0" t="0" r="0" b="0"/>
          <wp:wrapNone/>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1"/>
                  <a:stretch>
                    <a:fillRect/>
                  </a:stretch>
                </pic:blipFill>
                <pic:spPr bwMode="auto">
                  <a:xfrm>
                    <a:off x="0" y="0"/>
                    <a:ext cx="2199005" cy="390525"/>
                  </a:xfrm>
                  <a:prstGeom prst="rect">
                    <a:avLst/>
                  </a:prstGeom>
                </pic:spPr>
              </pic:pic>
            </a:graphicData>
          </a:graphic>
        </wp:anchor>
      </w:drawing>
    </w:r>
  </w:p>
  <w:p>
    <w:pPr>
      <w:pStyle w:val="Header"/>
      <w:tabs>
        <w:tab w:val="clear" w:pos="4513"/>
        <w:tab w:val="clear" w:pos="9026"/>
        <w:tab w:val="left" w:pos="6257" w:leader="none"/>
      </w:tabs>
      <w:rPr/>
    </w:pPr>
    <w:r>
      <w:rPr/>
      <w:tab/>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f302f"/>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735621"/>
    <w:rPr/>
  </w:style>
  <w:style w:type="character" w:styleId="FooterChar" w:customStyle="1">
    <w:name w:val="Footer Char"/>
    <w:basedOn w:val="DefaultParagraphFont"/>
    <w:link w:val="Footer"/>
    <w:uiPriority w:val="99"/>
    <w:qFormat/>
    <w:rsid w:val="00735621"/>
    <w:rPr/>
  </w:style>
  <w:style w:type="character" w:styleId="InternetLink">
    <w:name w:val="Internet Link"/>
    <w:basedOn w:val="DefaultParagraphFont"/>
    <w:uiPriority w:val="99"/>
    <w:unhideWhenUsed/>
    <w:rsid w:val="00d67272"/>
    <w:rPr>
      <w:color w:val="0563C1" w:themeColor="hyperlink"/>
      <w:u w:val="single"/>
    </w:rPr>
  </w:style>
  <w:style w:type="character" w:styleId="UnresolvedMention1" w:customStyle="1">
    <w:name w:val="Unresolved Mention1"/>
    <w:basedOn w:val="DefaultParagraphFont"/>
    <w:uiPriority w:val="99"/>
    <w:semiHidden/>
    <w:unhideWhenUsed/>
    <w:qFormat/>
    <w:rsid w:val="00d67272"/>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rsid w:val="00cb690c"/>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735621"/>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735621"/>
    <w:pPr>
      <w:tabs>
        <w:tab w:val="clear" w:pos="720"/>
        <w:tab w:val="center" w:pos="4513" w:leader="none"/>
        <w:tab w:val="right" w:pos="9026" w:leader="none"/>
      </w:tabs>
      <w:spacing w:lineRule="auto" w:line="240" w:before="0" w:after="0"/>
    </w:pPr>
    <w:rPr/>
  </w:style>
  <w:style w:type="paragraph" w:styleId="NormalWeb">
    <w:name w:val="Normal (Web)"/>
    <w:basedOn w:val="Normal"/>
    <w:uiPriority w:val="99"/>
    <w:semiHidden/>
    <w:unhideWhenUsed/>
    <w:qFormat/>
    <w:rsid w:val="00fa42f1"/>
    <w:pPr>
      <w:spacing w:lineRule="auto" w:line="240" w:beforeAutospacing="1" w:afterAutospacing="1"/>
    </w:pPr>
    <w:rPr>
      <w:rFonts w:ascii="Times New Roman" w:hAnsi="Times New Roman" w:eastAsia="Times New Roman" w:cs="Times New Roman"/>
      <w:sz w:val="24"/>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0BujMNBRDdE"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LibreOffice/6.3.6.2$Windows_X86_64 LibreOffice_project/2196df99b074d8a661f4036fca8fa0cbfa33a497</Application>
  <Pages>2</Pages>
  <Words>545</Words>
  <Characters>2794</Characters>
  <CharactersWithSpaces>3338</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2020-08-06T11:43:00Z</dcterms:created>
  <dc:creator>Amandeep Kaur</dc:creator>
  <dc:description/>
  <dc:language>en-GB</dc:language>
  <cp:lastModifiedBy>Claire Robinson</cp:lastModifiedBy>
  <dcterms:modified xsi:type="dcterms:W3CDTF">2020-08-10T08:48:00Z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